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424DA" w14:textId="4B4D7F6B" w:rsidR="009A32FE" w:rsidRPr="00314760" w:rsidRDefault="009A32FE" w:rsidP="009A32FE">
      <w:pPr>
        <w:jc w:val="center"/>
        <w:rPr>
          <w:rFonts w:ascii="Times New Roman" w:hAnsi="Times New Roman" w:cs="Times New Roman"/>
          <w:b/>
          <w:bCs/>
          <w:lang w:val="es-ES_tradnl"/>
        </w:rPr>
      </w:pPr>
      <w:r>
        <w:rPr>
          <w:rFonts w:ascii="Times New Roman" w:hAnsi="Times New Roman" w:cs="Times New Roman"/>
          <w:b/>
          <w:bCs/>
          <w:lang w:val="es-ES_tradnl"/>
        </w:rPr>
        <w:t>3</w:t>
      </w:r>
      <w:r w:rsidRPr="00314760">
        <w:rPr>
          <w:rFonts w:ascii="Times New Roman" w:hAnsi="Times New Roman" w:cs="Times New Roman"/>
          <w:b/>
          <w:bCs/>
          <w:lang w:val="es-ES_tradnl"/>
        </w:rPr>
        <w:t xml:space="preserve"> (</w:t>
      </w:r>
      <w:r>
        <w:rPr>
          <w:rFonts w:ascii="Times New Roman" w:hAnsi="Times New Roman" w:cs="Times New Roman"/>
          <w:b/>
          <w:bCs/>
          <w:lang w:val="es-ES_tradnl"/>
        </w:rPr>
        <w:t>TREČIOSIOS</w:t>
      </w:r>
      <w:r w:rsidRPr="00314760">
        <w:rPr>
          <w:rFonts w:ascii="Times New Roman" w:hAnsi="Times New Roman" w:cs="Times New Roman"/>
          <w:b/>
          <w:bCs/>
          <w:lang w:val="es-ES_tradnl"/>
        </w:rPr>
        <w:t>) PIRKIMO DALIES PASIŪLYMO VERTINIMO KRITERIJAI</w:t>
      </w:r>
    </w:p>
    <w:p w14:paraId="3D8BEDFC" w14:textId="68C5EA56" w:rsidR="008C0FA9" w:rsidRDefault="008C0FA9" w:rsidP="008C0FA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8C0FA9">
        <w:rPr>
          <w:rFonts w:ascii="Times New Roman" w:eastAsia="Times New Roman" w:hAnsi="Times New Roman" w:cs="Times New Roman"/>
          <w:color w:val="000000"/>
        </w:rPr>
        <w:t xml:space="preserve">Neatmesti pasiūlymai bus vertinami pagal </w:t>
      </w:r>
      <w:r w:rsidRPr="008C0FA9">
        <w:rPr>
          <w:rFonts w:ascii="Times New Roman" w:eastAsia="Times New Roman" w:hAnsi="Times New Roman" w:cs="Times New Roman"/>
          <w:b/>
          <w:bCs/>
          <w:color w:val="000000"/>
        </w:rPr>
        <w:t>ekonominio naudingumo kriterijus</w:t>
      </w:r>
      <w:r w:rsidRPr="008C0FA9">
        <w:rPr>
          <w:rFonts w:ascii="Times New Roman" w:eastAsia="Times New Roman" w:hAnsi="Times New Roman" w:cs="Times New Roman"/>
          <w:color w:val="000000"/>
        </w:rPr>
        <w:t xml:space="preserve">. Ekonomiškai naudingiausias pasiūlymas išrenkamas pagal kainos ir kokybės santykį. Ekonominis naudingumas apskaičiuojamas vadovaujantis pirkimo dokumentuose pateikta Viešųjų pirkimų tarnybos parengta ir perkančiosios organizacijos pagal pirkimo dokumentus dalinai užpildyta skaičiuokle (formulė – </w:t>
      </w:r>
      <w:proofErr w:type="spellStart"/>
      <w:r w:rsidRPr="008C0FA9">
        <w:rPr>
          <w:rFonts w:ascii="Times New Roman" w:eastAsia="Times New Roman" w:hAnsi="Times New Roman" w:cs="Times New Roman"/>
          <w:color w:val="000000"/>
        </w:rPr>
        <w:t>Telgen</w:t>
      </w:r>
      <w:proofErr w:type="spellEnd"/>
      <w:r w:rsidRPr="008C0FA9">
        <w:rPr>
          <w:rFonts w:ascii="Times New Roman" w:eastAsia="Times New Roman" w:hAnsi="Times New Roman" w:cs="Times New Roman"/>
          <w:color w:val="000000"/>
        </w:rPr>
        <w:t xml:space="preserve"> (absoliutinė)) (Pridedama).</w:t>
      </w:r>
    </w:p>
    <w:p w14:paraId="56E73DAD" w14:textId="3DCB16D1" w:rsidR="00B817BC" w:rsidRPr="00B817BC" w:rsidRDefault="00B817BC" w:rsidP="00F966C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817BC">
        <w:rPr>
          <w:rFonts w:ascii="Times New Roman" w:eastAsia="Times New Roman" w:hAnsi="Times New Roman" w:cs="Times New Roman"/>
          <w:color w:val="000000"/>
        </w:rPr>
        <w:t>Numatytų vertinimo kriterijų lyginamieji svoriai:</w:t>
      </w:r>
    </w:p>
    <w:p w14:paraId="33413014" w14:textId="71B74168" w:rsidR="00B817BC" w:rsidRDefault="00B817BC" w:rsidP="007C786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817BC">
        <w:rPr>
          <w:rFonts w:ascii="Times New Roman" w:eastAsia="Times New Roman" w:hAnsi="Times New Roman" w:cs="Times New Roman"/>
          <w:color w:val="000000"/>
        </w:rPr>
        <w:t>1) kaina (</w:t>
      </w:r>
      <w:r w:rsidR="00CA567F">
        <w:rPr>
          <w:rFonts w:ascii="Times New Roman" w:eastAsia="Times New Roman" w:hAnsi="Times New Roman" w:cs="Times New Roman"/>
          <w:color w:val="000000"/>
        </w:rPr>
        <w:t>K</w:t>
      </w:r>
      <w:r w:rsidRPr="00B817BC">
        <w:rPr>
          <w:rFonts w:ascii="Times New Roman" w:eastAsia="Times New Roman" w:hAnsi="Times New Roman" w:cs="Times New Roman"/>
          <w:color w:val="000000"/>
        </w:rPr>
        <w:t xml:space="preserve">) – </w:t>
      </w:r>
      <w:r w:rsidR="009A32FE">
        <w:rPr>
          <w:rFonts w:ascii="Times New Roman" w:eastAsia="Times New Roman" w:hAnsi="Times New Roman" w:cs="Times New Roman"/>
          <w:color w:val="000000"/>
        </w:rPr>
        <w:t>9</w:t>
      </w:r>
      <w:r w:rsidR="00544970">
        <w:rPr>
          <w:rFonts w:ascii="Times New Roman" w:eastAsia="Times New Roman" w:hAnsi="Times New Roman" w:cs="Times New Roman"/>
          <w:color w:val="000000"/>
        </w:rPr>
        <w:t>0</w:t>
      </w:r>
      <w:r w:rsidRPr="00B817BC">
        <w:rPr>
          <w:rFonts w:ascii="Times New Roman" w:eastAsia="Times New Roman" w:hAnsi="Times New Roman" w:cs="Times New Roman"/>
          <w:color w:val="000000"/>
        </w:rPr>
        <w:t>;</w:t>
      </w:r>
    </w:p>
    <w:p w14:paraId="341DEFFD" w14:textId="41DD29F9" w:rsidR="00CA567F" w:rsidRDefault="007C786C" w:rsidP="00F966C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</w:t>
      </w:r>
      <w:r w:rsidR="00CA567F">
        <w:rPr>
          <w:rFonts w:ascii="Times New Roman" w:eastAsia="Times New Roman" w:hAnsi="Times New Roman" w:cs="Times New Roman"/>
          <w:color w:val="000000"/>
        </w:rPr>
        <w:t xml:space="preserve">) </w:t>
      </w:r>
      <w:r w:rsidR="00A50114">
        <w:rPr>
          <w:rFonts w:ascii="Times New Roman" w:eastAsia="Times New Roman" w:hAnsi="Times New Roman" w:cs="Times New Roman"/>
          <w:color w:val="000000"/>
        </w:rPr>
        <w:t>techniniai</w:t>
      </w:r>
      <w:r w:rsidR="00B65104">
        <w:rPr>
          <w:rFonts w:ascii="Times New Roman" w:eastAsia="Times New Roman" w:hAnsi="Times New Roman" w:cs="Times New Roman"/>
          <w:color w:val="000000"/>
        </w:rPr>
        <w:t xml:space="preserve"> reikalavimai </w:t>
      </w:r>
      <w:r w:rsidR="00CA567F">
        <w:rPr>
          <w:rFonts w:ascii="Times New Roman" w:eastAsia="Times New Roman" w:hAnsi="Times New Roman" w:cs="Times New Roman"/>
          <w:color w:val="000000"/>
        </w:rPr>
        <w:t xml:space="preserve"> (</w:t>
      </w:r>
      <w:r w:rsidR="009C0631">
        <w:rPr>
          <w:rFonts w:ascii="Times New Roman" w:eastAsia="Times New Roman" w:hAnsi="Times New Roman" w:cs="Times New Roman"/>
          <w:color w:val="000000"/>
        </w:rPr>
        <w:t xml:space="preserve">T) – </w:t>
      </w:r>
      <w:r w:rsidR="009A32FE">
        <w:rPr>
          <w:rFonts w:ascii="Times New Roman" w:eastAsia="Times New Roman" w:hAnsi="Times New Roman" w:cs="Times New Roman"/>
          <w:color w:val="000000"/>
        </w:rPr>
        <w:t>1</w:t>
      </w:r>
      <w:r w:rsidR="00544970">
        <w:rPr>
          <w:rFonts w:ascii="Times New Roman" w:eastAsia="Times New Roman" w:hAnsi="Times New Roman" w:cs="Times New Roman"/>
          <w:color w:val="000000"/>
        </w:rPr>
        <w:t>0</w:t>
      </w:r>
      <w:r w:rsidR="00CA567F">
        <w:rPr>
          <w:rFonts w:ascii="Times New Roman" w:eastAsia="Times New Roman" w:hAnsi="Times New Roman" w:cs="Times New Roman"/>
          <w:color w:val="000000"/>
        </w:rPr>
        <w:t>;</w:t>
      </w:r>
    </w:p>
    <w:p w14:paraId="11D34F29" w14:textId="77777777" w:rsidR="00F966C4" w:rsidRDefault="00F966C4" w:rsidP="00A054D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</w:p>
    <w:p w14:paraId="66DE43B6" w14:textId="77777777" w:rsidR="00B817BC" w:rsidRPr="00B817BC" w:rsidRDefault="00B817BC" w:rsidP="001A229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817BC">
        <w:rPr>
          <w:rFonts w:ascii="Times New Roman" w:eastAsia="Times New Roman" w:hAnsi="Times New Roman" w:cs="Times New Roman"/>
          <w:color w:val="000000"/>
        </w:rPr>
        <w:t>Vertinimo kriterijai ir jų parametrų lyginamieji svoriai:</w:t>
      </w:r>
    </w:p>
    <w:tbl>
      <w:tblPr>
        <w:tblW w:w="11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672"/>
        <w:gridCol w:w="1559"/>
        <w:gridCol w:w="1276"/>
        <w:gridCol w:w="2982"/>
      </w:tblGrid>
      <w:tr w:rsidR="00B817BC" w:rsidRPr="00B817BC" w14:paraId="601A4EF9" w14:textId="77777777" w:rsidTr="00831368">
        <w:trPr>
          <w:trHeight w:val="1127"/>
          <w:jc w:val="center"/>
        </w:trPr>
        <w:tc>
          <w:tcPr>
            <w:tcW w:w="6799" w:type="dxa"/>
            <w:gridSpan w:val="3"/>
            <w:shd w:val="clear" w:color="auto" w:fill="FFF2CC" w:themeFill="accent4" w:themeFillTint="33"/>
            <w:vAlign w:val="center"/>
          </w:tcPr>
          <w:p w14:paraId="77D87A2D" w14:textId="77777777" w:rsidR="00B817BC" w:rsidRPr="00B817BC" w:rsidRDefault="00B817BC" w:rsidP="008C0FA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B817BC">
              <w:rPr>
                <w:rFonts w:ascii="Times New Roman" w:eastAsia="Times New Roman" w:hAnsi="Times New Roman" w:cs="Times New Roman"/>
                <w:b/>
              </w:rPr>
              <w:t>Vertinimo kriterijai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6D4011D" w14:textId="77777777" w:rsidR="00B817BC" w:rsidRPr="00B817BC" w:rsidRDefault="00DA6CC8" w:rsidP="00831368">
            <w:pPr>
              <w:spacing w:after="0"/>
              <w:ind w:left="-14" w:right="-9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Parametro lyginamasi</w:t>
            </w:r>
            <w:r w:rsidR="00B817BC" w:rsidRPr="00B817BC">
              <w:rPr>
                <w:rFonts w:ascii="Times New Roman" w:eastAsia="Times New Roman" w:hAnsi="Times New Roman" w:cs="Times New Roman"/>
                <w:b/>
              </w:rPr>
              <w:t>s svoris</w:t>
            </w:r>
          </w:p>
        </w:tc>
        <w:tc>
          <w:tcPr>
            <w:tcW w:w="2982" w:type="dxa"/>
            <w:shd w:val="clear" w:color="auto" w:fill="FFF2CC" w:themeFill="accent4" w:themeFillTint="33"/>
            <w:vAlign w:val="center"/>
          </w:tcPr>
          <w:p w14:paraId="4E3B9D9C" w14:textId="77777777" w:rsidR="00B817BC" w:rsidRPr="00B817BC" w:rsidRDefault="00B817BC" w:rsidP="008C0FA9">
            <w:pPr>
              <w:spacing w:after="0"/>
              <w:ind w:right="-12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817BC">
              <w:rPr>
                <w:rFonts w:ascii="Times New Roman" w:eastAsia="Times New Roman" w:hAnsi="Times New Roman" w:cs="Times New Roman"/>
                <w:b/>
              </w:rPr>
              <w:t>Lyginamasis svoris ekonominio naudingumo įvertinime</w:t>
            </w:r>
          </w:p>
        </w:tc>
      </w:tr>
      <w:tr w:rsidR="00B817BC" w:rsidRPr="00B817BC" w14:paraId="7D03D454" w14:textId="77777777" w:rsidTr="00831368">
        <w:trPr>
          <w:jc w:val="center"/>
        </w:trPr>
        <w:tc>
          <w:tcPr>
            <w:tcW w:w="8075" w:type="dxa"/>
            <w:gridSpan w:val="4"/>
            <w:shd w:val="clear" w:color="auto" w:fill="FFF2CC" w:themeFill="accent4" w:themeFillTint="33"/>
            <w:vAlign w:val="center"/>
          </w:tcPr>
          <w:p w14:paraId="6C549679" w14:textId="0382B65B" w:rsidR="00B817BC" w:rsidRPr="00B817BC" w:rsidRDefault="00B817BC" w:rsidP="008C0FA9">
            <w:pPr>
              <w:spacing w:after="0"/>
              <w:rPr>
                <w:rFonts w:ascii="Times New Roman" w:eastAsia="Calibri" w:hAnsi="Times New Roman" w:cs="Times New Roman"/>
                <w:b/>
                <w:bCs/>
              </w:rPr>
            </w:pPr>
            <w:r w:rsidRPr="00B817BC">
              <w:rPr>
                <w:rFonts w:ascii="Times New Roman" w:eastAsia="Times New Roman" w:hAnsi="Times New Roman" w:cs="Times New Roman"/>
                <w:b/>
              </w:rPr>
              <w:t>Kaina (</w:t>
            </w:r>
            <w:r w:rsidR="00CA567F">
              <w:rPr>
                <w:rFonts w:ascii="Times New Roman" w:eastAsia="Times New Roman" w:hAnsi="Times New Roman" w:cs="Times New Roman"/>
                <w:b/>
              </w:rPr>
              <w:t>K</w:t>
            </w:r>
            <w:r w:rsidRPr="00B817BC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2982" w:type="dxa"/>
            <w:shd w:val="clear" w:color="auto" w:fill="FFF2CC" w:themeFill="accent4" w:themeFillTint="33"/>
            <w:vAlign w:val="center"/>
          </w:tcPr>
          <w:p w14:paraId="041D8F01" w14:textId="01472181" w:rsidR="00B817BC" w:rsidRPr="00B817BC" w:rsidRDefault="00EC2298" w:rsidP="008C0FA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X=</w:t>
            </w:r>
            <w:r w:rsidR="009A32FE">
              <w:rPr>
                <w:rFonts w:ascii="Times New Roman" w:eastAsia="Times New Roman" w:hAnsi="Times New Roman" w:cs="Times New Roman"/>
                <w:b/>
              </w:rPr>
              <w:t>9</w:t>
            </w:r>
            <w:r w:rsidR="00544970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</w:tr>
      <w:tr w:rsidR="00CA567F" w:rsidRPr="00B817BC" w14:paraId="672C13B9" w14:textId="77777777" w:rsidTr="00831368">
        <w:trPr>
          <w:jc w:val="center"/>
        </w:trPr>
        <w:tc>
          <w:tcPr>
            <w:tcW w:w="8075" w:type="dxa"/>
            <w:gridSpan w:val="4"/>
            <w:shd w:val="clear" w:color="auto" w:fill="FFF2CC" w:themeFill="accent4" w:themeFillTint="33"/>
            <w:vAlign w:val="center"/>
          </w:tcPr>
          <w:p w14:paraId="42D3478C" w14:textId="3B665A18" w:rsidR="00CA567F" w:rsidRPr="00CA567F" w:rsidRDefault="00A50114" w:rsidP="008C0FA9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Techniniai</w:t>
            </w:r>
            <w:r w:rsidR="007C786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reikalavimai </w:t>
            </w:r>
            <w:r w:rsidR="00CA567F">
              <w:rPr>
                <w:rFonts w:ascii="Times New Roman" w:eastAsia="Times New Roman" w:hAnsi="Times New Roman" w:cs="Times New Roman"/>
                <w:b/>
                <w:color w:val="00000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</w:t>
            </w:r>
            <w:r w:rsidR="00CA567F">
              <w:rPr>
                <w:rFonts w:ascii="Times New Roman" w:eastAsia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2982" w:type="dxa"/>
            <w:shd w:val="clear" w:color="auto" w:fill="FFF2CC" w:themeFill="accent4" w:themeFillTint="33"/>
            <w:vAlign w:val="center"/>
          </w:tcPr>
          <w:p w14:paraId="3E6C98BB" w14:textId="59C3D08C" w:rsidR="00CA567F" w:rsidRPr="00CA567F" w:rsidRDefault="007C786C" w:rsidP="008C0F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Y</w:t>
            </w:r>
            <w:r w:rsidR="00CA567F">
              <w:rPr>
                <w:rFonts w:ascii="Times New Roman" w:eastAsia="Times New Roman" w:hAnsi="Times New Roman" w:cs="Times New Roman"/>
                <w:b/>
                <w:lang w:val="en-GB"/>
              </w:rPr>
              <w:t>=</w:t>
            </w:r>
            <w:r w:rsidR="009A32FE">
              <w:rPr>
                <w:rFonts w:ascii="Times New Roman" w:eastAsia="Times New Roman" w:hAnsi="Times New Roman" w:cs="Times New Roman"/>
                <w:b/>
                <w:lang w:val="en-GB"/>
              </w:rPr>
              <w:t>1</w:t>
            </w:r>
            <w:r w:rsidR="00544970">
              <w:rPr>
                <w:rFonts w:ascii="Times New Roman" w:eastAsia="Times New Roman" w:hAnsi="Times New Roman" w:cs="Times New Roman"/>
                <w:b/>
                <w:lang w:val="en-GB"/>
              </w:rPr>
              <w:t>0</w:t>
            </w:r>
          </w:p>
        </w:tc>
      </w:tr>
      <w:tr w:rsidR="00B817BC" w:rsidRPr="00B817BC" w14:paraId="126C903F" w14:textId="77777777" w:rsidTr="00831368">
        <w:trPr>
          <w:jc w:val="center"/>
        </w:trPr>
        <w:tc>
          <w:tcPr>
            <w:tcW w:w="568" w:type="dxa"/>
          </w:tcPr>
          <w:p w14:paraId="7328D00E" w14:textId="77777777" w:rsidR="00B817BC" w:rsidRPr="00B817BC" w:rsidRDefault="00B817BC" w:rsidP="009D1FAA">
            <w:pPr>
              <w:ind w:right="-8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817BC">
              <w:rPr>
                <w:rFonts w:ascii="Times New Roman" w:eastAsia="Times New Roman" w:hAnsi="Times New Roman" w:cs="Times New Roman"/>
                <w:b/>
              </w:rPr>
              <w:t>Nr</w:t>
            </w:r>
            <w:r w:rsidR="00DA6CC8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4672" w:type="dxa"/>
            <w:vAlign w:val="center"/>
          </w:tcPr>
          <w:p w14:paraId="7FC293EE" w14:textId="66AF32BD" w:rsidR="00B817BC" w:rsidRPr="00B817BC" w:rsidRDefault="00331CD1" w:rsidP="009D1FA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Kriterijus</w:t>
            </w:r>
          </w:p>
        </w:tc>
        <w:tc>
          <w:tcPr>
            <w:tcW w:w="1559" w:type="dxa"/>
            <w:vAlign w:val="center"/>
          </w:tcPr>
          <w:p w14:paraId="66B2128F" w14:textId="6AF26055" w:rsidR="00B817BC" w:rsidRPr="00B817BC" w:rsidRDefault="00200F5A" w:rsidP="00831368">
            <w:pPr>
              <w:ind w:left="-110" w:right="-250" w:firstLine="11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Metodas</w:t>
            </w:r>
          </w:p>
        </w:tc>
        <w:tc>
          <w:tcPr>
            <w:tcW w:w="1276" w:type="dxa"/>
          </w:tcPr>
          <w:p w14:paraId="587EF6F4" w14:textId="77777777" w:rsidR="00B817BC" w:rsidRPr="00B817BC" w:rsidRDefault="00B817BC" w:rsidP="009D1FAA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982" w:type="dxa"/>
          </w:tcPr>
          <w:p w14:paraId="19D4C3E9" w14:textId="5B230E8F" w:rsidR="00B817BC" w:rsidRPr="00B817BC" w:rsidRDefault="00630B8A" w:rsidP="00831368">
            <w:pPr>
              <w:ind w:left="-109" w:right="-3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Vertė</w:t>
            </w:r>
          </w:p>
        </w:tc>
      </w:tr>
      <w:tr w:rsidR="003A10CC" w:rsidRPr="00B817BC" w14:paraId="7FA4E02F" w14:textId="77777777" w:rsidTr="00831368">
        <w:trPr>
          <w:trHeight w:val="57"/>
          <w:jc w:val="center"/>
        </w:trPr>
        <w:tc>
          <w:tcPr>
            <w:tcW w:w="568" w:type="dxa"/>
            <w:vAlign w:val="center"/>
          </w:tcPr>
          <w:p w14:paraId="69E6891E" w14:textId="1C2506C4" w:rsidR="003A10CC" w:rsidRPr="00B817BC" w:rsidRDefault="003A10CC" w:rsidP="003A10C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Pr="00200F5A"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</w:p>
        </w:tc>
        <w:tc>
          <w:tcPr>
            <w:tcW w:w="4672" w:type="dxa"/>
            <w:vAlign w:val="center"/>
          </w:tcPr>
          <w:p w14:paraId="1442269C" w14:textId="4946CDA7" w:rsidR="003A10CC" w:rsidRPr="00D17979" w:rsidRDefault="00DA68DA" w:rsidP="003A10CC">
            <w:pPr>
              <w:pStyle w:val="Betarp"/>
              <w:rPr>
                <w:rFonts w:ascii="Times New Roman" w:hAnsi="Times New Roman" w:cs="Times New Roman"/>
              </w:rPr>
            </w:pPr>
            <w:r w:rsidRPr="00754896">
              <w:rPr>
                <w:rFonts w:ascii="Times New Roman" w:hAnsi="Times New Roman" w:cs="Times New Roman"/>
              </w:rPr>
              <w:t xml:space="preserve">Konstrukcija turi būti be </w:t>
            </w:r>
            <w:proofErr w:type="spellStart"/>
            <w:r w:rsidRPr="00754896">
              <w:rPr>
                <w:rFonts w:ascii="Times New Roman" w:hAnsi="Times New Roman" w:cs="Times New Roman"/>
              </w:rPr>
              <w:t>tepalavimo</w:t>
            </w:r>
            <w:proofErr w:type="spellEnd"/>
            <w:r w:rsidRPr="00754896">
              <w:rPr>
                <w:rFonts w:ascii="Times New Roman" w:hAnsi="Times New Roman" w:cs="Times New Roman"/>
              </w:rPr>
              <w:t xml:space="preserve"> (be alyvos priežiūros) arba su vidine </w:t>
            </w:r>
            <w:proofErr w:type="spellStart"/>
            <w:r w:rsidRPr="00754896">
              <w:rPr>
                <w:rFonts w:ascii="Times New Roman" w:hAnsi="Times New Roman" w:cs="Times New Roman"/>
              </w:rPr>
              <w:t>alyvavimo</w:t>
            </w:r>
            <w:proofErr w:type="spellEnd"/>
            <w:r w:rsidRPr="00754896">
              <w:rPr>
                <w:rFonts w:ascii="Times New Roman" w:hAnsi="Times New Roman" w:cs="Times New Roman"/>
              </w:rPr>
              <w:t xml:space="preserve"> sistema, kuri nereikalauja dažnos priežiūros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070F124" w14:textId="77777777" w:rsidR="00831368" w:rsidRPr="00831368" w:rsidRDefault="00831368" w:rsidP="00831368">
            <w:pPr>
              <w:pStyle w:val="Betarp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31368">
              <w:rPr>
                <w:rFonts w:ascii="Times New Roman" w:eastAsia="Times New Roman" w:hAnsi="Times New Roman" w:cs="Times New Roman"/>
              </w:rPr>
              <w:t>Max</w:t>
            </w:r>
            <w:proofErr w:type="spellEnd"/>
            <w:r w:rsidRPr="00831368">
              <w:rPr>
                <w:rFonts w:ascii="Times New Roman" w:eastAsia="Times New Roman" w:hAnsi="Times New Roman" w:cs="Times New Roman"/>
              </w:rPr>
              <w:t xml:space="preserve"> – </w:t>
            </w:r>
            <w:proofErr w:type="spellStart"/>
            <w:r w:rsidRPr="00831368">
              <w:rPr>
                <w:rFonts w:ascii="Times New Roman" w:eastAsia="Times New Roman" w:hAnsi="Times New Roman" w:cs="Times New Roman"/>
              </w:rPr>
              <w:t>max</w:t>
            </w:r>
            <w:proofErr w:type="spellEnd"/>
            <w:r w:rsidRPr="00831368">
              <w:rPr>
                <w:rFonts w:ascii="Times New Roman" w:eastAsia="Times New Roman" w:hAnsi="Times New Roman" w:cs="Times New Roman"/>
              </w:rPr>
              <w:t xml:space="preserve"> balų;</w:t>
            </w:r>
          </w:p>
          <w:p w14:paraId="48CFF195" w14:textId="77DFC625" w:rsidR="003A10CC" w:rsidRPr="00200F5A" w:rsidRDefault="00831368" w:rsidP="00831368">
            <w:pPr>
              <w:pStyle w:val="Betarp"/>
              <w:jc w:val="center"/>
              <w:rPr>
                <w:rFonts w:ascii="Times New Roman" w:hAnsi="Times New Roman" w:cs="Times New Roman"/>
                <w:bCs/>
              </w:rPr>
            </w:pPr>
            <w:r w:rsidRPr="00831368">
              <w:rPr>
                <w:rFonts w:ascii="Times New Roman" w:eastAsia="Times New Roman" w:hAnsi="Times New Roman" w:cs="Times New Roman"/>
              </w:rPr>
              <w:t>Min – 0 balų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C73C2D5" w14:textId="7D652B1D" w:rsidR="003A10CC" w:rsidRPr="00D17979" w:rsidRDefault="003A10CC" w:rsidP="003A10C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17979">
              <w:rPr>
                <w:rFonts w:ascii="Times New Roman" w:eastAsia="Times New Roman" w:hAnsi="Times New Roman" w:cs="Times New Roman"/>
              </w:rPr>
              <w:t>L</w:t>
            </w:r>
            <w:r w:rsidRPr="00D17979"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  <w:r w:rsidRPr="00D17979">
              <w:rPr>
                <w:rFonts w:ascii="Times New Roman" w:eastAsia="Times New Roman" w:hAnsi="Times New Roman" w:cs="Times New Roman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</w:rPr>
              <w:t>0,</w:t>
            </w:r>
            <w:r w:rsidR="005449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982" w:type="dxa"/>
            <w:tcBorders>
              <w:bottom w:val="single" w:sz="4" w:space="0" w:color="auto"/>
            </w:tcBorders>
            <w:vAlign w:val="center"/>
          </w:tcPr>
          <w:p w14:paraId="13401309" w14:textId="19CA4057" w:rsidR="00831368" w:rsidRPr="00831368" w:rsidRDefault="00831368" w:rsidP="00831368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831368">
              <w:rPr>
                <w:rFonts w:ascii="Times New Roman" w:eastAsia="Times New Roman" w:hAnsi="Times New Roman" w:cs="Times New Roman"/>
                <w:color w:val="000000"/>
              </w:rPr>
              <w:t>Reikalinga įprasta priežiūra/tepimas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31368">
              <w:rPr>
                <w:rFonts w:ascii="Times New Roman" w:eastAsia="Times New Roman" w:hAnsi="Times New Roman" w:cs="Times New Roman"/>
                <w:color w:val="000000"/>
              </w:rPr>
              <w:t>– 0 balų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1C26F698" w14:textId="17EE1002" w:rsidR="00831368" w:rsidRPr="00831368" w:rsidRDefault="00831368" w:rsidP="00831368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831368">
              <w:rPr>
                <w:rFonts w:ascii="Times New Roman" w:eastAsia="Times New Roman" w:hAnsi="Times New Roman" w:cs="Times New Roman"/>
                <w:color w:val="000000"/>
              </w:rPr>
              <w:t xml:space="preserve">Vidinė </w:t>
            </w:r>
            <w:proofErr w:type="spellStart"/>
            <w:r w:rsidRPr="00831368">
              <w:rPr>
                <w:rFonts w:ascii="Times New Roman" w:eastAsia="Times New Roman" w:hAnsi="Times New Roman" w:cs="Times New Roman"/>
                <w:color w:val="000000"/>
              </w:rPr>
              <w:t>alyvavimo</w:t>
            </w:r>
            <w:proofErr w:type="spellEnd"/>
            <w:r w:rsidRPr="00831368">
              <w:rPr>
                <w:rFonts w:ascii="Times New Roman" w:eastAsia="Times New Roman" w:hAnsi="Times New Roman" w:cs="Times New Roman"/>
                <w:color w:val="000000"/>
              </w:rPr>
              <w:t xml:space="preserve"> sistema, nereikalaujanti dažnos priežiūros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31368">
              <w:rPr>
                <w:rFonts w:ascii="Times New Roman" w:eastAsia="Times New Roman" w:hAnsi="Times New Roman" w:cs="Times New Roman"/>
                <w:color w:val="000000"/>
              </w:rPr>
              <w:t>– 1 balas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30066030" w14:textId="22E8E196" w:rsidR="001312DE" w:rsidRPr="00B817BC" w:rsidRDefault="00831368" w:rsidP="00831368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831368">
              <w:rPr>
                <w:rFonts w:ascii="Times New Roman" w:eastAsia="Times New Roman" w:hAnsi="Times New Roman" w:cs="Times New Roman"/>
                <w:color w:val="000000"/>
              </w:rPr>
              <w:t xml:space="preserve">Be alyvos priežiūros (visiškai be </w:t>
            </w:r>
            <w:proofErr w:type="spellStart"/>
            <w:r w:rsidRPr="00831368">
              <w:rPr>
                <w:rFonts w:ascii="Times New Roman" w:eastAsia="Times New Roman" w:hAnsi="Times New Roman" w:cs="Times New Roman"/>
                <w:color w:val="000000"/>
              </w:rPr>
              <w:t>tepalavimo</w:t>
            </w:r>
            <w:proofErr w:type="spellEnd"/>
            <w:r w:rsidRPr="00831368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31368">
              <w:rPr>
                <w:rFonts w:ascii="Times New Roman" w:eastAsia="Times New Roman" w:hAnsi="Times New Roman" w:cs="Times New Roman"/>
                <w:color w:val="000000"/>
              </w:rPr>
              <w:t>– 2 balai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</w:tbl>
    <w:p w14:paraId="0C7D1617" w14:textId="77777777" w:rsidR="00A50114" w:rsidRDefault="00A50114" w:rsidP="0082711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p w14:paraId="42698A68" w14:textId="45273730" w:rsidR="00B817BC" w:rsidRPr="00B817BC" w:rsidRDefault="00B817BC" w:rsidP="0082711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817BC">
        <w:rPr>
          <w:rFonts w:ascii="Times New Roman" w:eastAsia="Times New Roman" w:hAnsi="Times New Roman" w:cs="Times New Roman"/>
          <w:color w:val="000000"/>
        </w:rPr>
        <w:t>Pasiūlymo ekonominio naudingumo (kainos ir kokybės santykio) apskaičiavimo tvarka (formulė) yra pateikiama žemiau:</w:t>
      </w:r>
    </w:p>
    <w:p w14:paraId="4C559434" w14:textId="312CB450" w:rsidR="000271E3" w:rsidRDefault="00F966C4" w:rsidP="00F558EC">
      <w:pPr>
        <w:pStyle w:val="Sraopastraipa"/>
        <w:numPr>
          <w:ilvl w:val="0"/>
          <w:numId w:val="4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</w:rPr>
      </w:pPr>
      <w:r w:rsidRPr="00F558EC">
        <w:rPr>
          <w:rFonts w:ascii="Times New Roman" w:eastAsia="Times New Roman" w:hAnsi="Times New Roman" w:cs="Times New Roman"/>
          <w:color w:val="000000"/>
        </w:rPr>
        <w:t>Pasiūlymo ekonominis naudingumas apskaičiuojamas</w:t>
      </w:r>
      <w:r w:rsidR="000963BB" w:rsidRPr="00F558EC">
        <w:rPr>
          <w:rFonts w:ascii="Times New Roman" w:eastAsia="Times New Roman" w:hAnsi="Times New Roman" w:cs="Times New Roman"/>
          <w:color w:val="000000"/>
        </w:rPr>
        <w:t xml:space="preserve"> </w:t>
      </w:r>
      <w:r w:rsidR="00651A45">
        <w:rPr>
          <w:rFonts w:ascii="Times New Roman" w:eastAsia="Times New Roman" w:hAnsi="Times New Roman" w:cs="Times New Roman"/>
          <w:color w:val="000000"/>
        </w:rPr>
        <w:t xml:space="preserve">pasinaudojus </w:t>
      </w:r>
      <w:proofErr w:type="spellStart"/>
      <w:r w:rsidR="00A50114">
        <w:rPr>
          <w:rFonts w:ascii="Times New Roman" w:eastAsia="Times New Roman" w:hAnsi="Times New Roman" w:cs="Times New Roman"/>
          <w:color w:val="000000"/>
        </w:rPr>
        <w:t>Telgen</w:t>
      </w:r>
      <w:proofErr w:type="spellEnd"/>
      <w:r w:rsidR="00A50114">
        <w:rPr>
          <w:rFonts w:ascii="Times New Roman" w:eastAsia="Times New Roman" w:hAnsi="Times New Roman" w:cs="Times New Roman"/>
          <w:color w:val="000000"/>
        </w:rPr>
        <w:t xml:space="preserve"> (ab</w:t>
      </w:r>
      <w:r w:rsidR="00DA5338">
        <w:rPr>
          <w:rFonts w:ascii="Times New Roman" w:eastAsia="Times New Roman" w:hAnsi="Times New Roman" w:cs="Times New Roman"/>
          <w:color w:val="000000"/>
        </w:rPr>
        <w:t>soliutine)</w:t>
      </w:r>
      <w:r w:rsidR="000271E3" w:rsidRPr="00F558EC">
        <w:rPr>
          <w:rFonts w:ascii="Times New Roman" w:eastAsia="Times New Roman" w:hAnsi="Times New Roman" w:cs="Times New Roman"/>
          <w:color w:val="000000"/>
        </w:rPr>
        <w:t xml:space="preserve"> formul</w:t>
      </w:r>
      <w:r w:rsidR="000271E3">
        <w:rPr>
          <w:rFonts w:ascii="Times New Roman" w:eastAsia="Times New Roman" w:hAnsi="Times New Roman" w:cs="Times New Roman"/>
          <w:color w:val="000000"/>
        </w:rPr>
        <w:t>e:</w:t>
      </w:r>
    </w:p>
    <w:p w14:paraId="4C71CCA9" w14:textId="447DEB8B" w:rsidR="00F966C4" w:rsidRPr="00F966C4" w:rsidRDefault="00000000" w:rsidP="00DA5338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</w:rPr>
            </m:ctrlPr>
          </m:sSub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</w:rPr>
                  <m:t>Q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</w:rPr>
              <m:t>x</m:t>
            </m:r>
            <m:r>
              <w:rPr>
                <w:rFonts w:ascii="Cambria Math" w:eastAsia="Times New Roman" w:hAnsi="Cambria Math" w:cs="Times New Roman"/>
                <w:color w:val="000000"/>
              </w:rPr>
              <m:t xml:space="preserve"> W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</w:rPr>
              <m:t>Kokybė</m:t>
            </m:r>
          </m:sub>
        </m:sSub>
        <m:r>
          <w:rPr>
            <w:rFonts w:ascii="Cambria Math" w:eastAsia="Times New Roman" w:hAnsi="Cambria Math" w:cs="Times New Roman"/>
            <w:color w:val="000000"/>
          </w:rPr>
          <m:t xml:space="preserve">+ 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</w:rPr>
              <m:t>W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</w:rPr>
              <m:t>Kaina</m:t>
            </m:r>
          </m:sub>
        </m:sSub>
        <m:r>
          <w:rPr>
            <w:rFonts w:ascii="Cambria Math" w:eastAsia="Times New Roman" w:hAnsi="Cambria Math" w:cs="Times New Roman"/>
            <w:color w:val="000000"/>
          </w:rPr>
          <m:t xml:space="preserve"> </m:t>
        </m:r>
        <m:r>
          <m:rPr>
            <m:sty m:val="p"/>
          </m:rPr>
          <w:rPr>
            <w:rFonts w:ascii="Cambria Math" w:eastAsia="Times New Roman" w:hAnsi="Cambria Math" w:cs="Times New Roman"/>
            <w:color w:val="000000"/>
          </w:rPr>
          <m:t>x</m:t>
        </m:r>
        <m:r>
          <w:rPr>
            <w:rFonts w:ascii="Cambria Math" w:eastAsia="Times New Roman" w:hAnsi="Cambria Math" w:cs="Times New Roman"/>
            <w:color w:val="000000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</w:rPr>
                  <m:t>(P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</w:rPr>
                  <m:t>SetMax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</w:rPr>
                  <m:t>i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</w:rPr>
              <m:t>)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</w:rPr>
                  <m:t>(P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</w:rPr>
                  <m:t>SetMax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</w:rPr>
                  <m:t>SetMin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</w:rPr>
              <m:t>)</m:t>
            </m:r>
          </m:den>
        </m:f>
      </m:oMath>
      <w:r w:rsidR="00DA5338">
        <w:rPr>
          <w:rFonts w:ascii="Times New Roman" w:eastAsia="Times New Roman" w:hAnsi="Times New Roman" w:cs="Times New Roman"/>
          <w:color w:val="000000"/>
        </w:rPr>
        <w:t xml:space="preserve">, kur </w:t>
      </w:r>
      <w:proofErr w:type="spellStart"/>
      <w:r w:rsidR="00DA5338">
        <w:rPr>
          <w:rFonts w:ascii="Times New Roman" w:eastAsia="Times New Roman" w:hAnsi="Times New Roman" w:cs="Times New Roman"/>
          <w:color w:val="000000"/>
        </w:rPr>
        <w:t>P</w:t>
      </w:r>
      <w:r w:rsidR="00DA5338" w:rsidRPr="00DA5338">
        <w:rPr>
          <w:rFonts w:ascii="Times New Roman" w:eastAsia="Times New Roman" w:hAnsi="Times New Roman" w:cs="Times New Roman"/>
          <w:color w:val="000000"/>
          <w:vertAlign w:val="subscript"/>
        </w:rPr>
        <w:t>SetMax</w:t>
      </w:r>
      <w:proofErr w:type="spellEnd"/>
      <w:r w:rsidR="00DA5338">
        <w:rPr>
          <w:rFonts w:ascii="Times New Roman" w:eastAsia="Times New Roman" w:hAnsi="Times New Roman" w:cs="Times New Roman"/>
          <w:color w:val="000000"/>
        </w:rPr>
        <w:t xml:space="preserve"> ≠ </w:t>
      </w:r>
      <w:proofErr w:type="spellStart"/>
      <w:r w:rsidR="00DA5338">
        <w:rPr>
          <w:rFonts w:ascii="Times New Roman" w:eastAsia="Times New Roman" w:hAnsi="Times New Roman" w:cs="Times New Roman"/>
          <w:color w:val="000000"/>
        </w:rPr>
        <w:t>P</w:t>
      </w:r>
      <w:r w:rsidR="00DA5338" w:rsidRPr="00DA5338">
        <w:rPr>
          <w:rFonts w:ascii="Times New Roman" w:eastAsia="Times New Roman" w:hAnsi="Times New Roman" w:cs="Times New Roman"/>
          <w:color w:val="000000"/>
          <w:vertAlign w:val="subscript"/>
        </w:rPr>
        <w:t>SetMin</w:t>
      </w:r>
      <w:proofErr w:type="spellEnd"/>
    </w:p>
    <w:p w14:paraId="3A661CC5" w14:textId="560A9D9D" w:rsidR="000271E3" w:rsidRPr="000271E3" w:rsidRDefault="00F966C4" w:rsidP="000271E3">
      <w:pPr>
        <w:pStyle w:val="Sraopastraipa"/>
        <w:numPr>
          <w:ilvl w:val="0"/>
          <w:numId w:val="4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</w:rPr>
      </w:pPr>
      <w:r w:rsidRPr="000271E3">
        <w:rPr>
          <w:rFonts w:ascii="Times New Roman" w:eastAsia="Times New Roman" w:hAnsi="Times New Roman" w:cs="Times New Roman"/>
          <w:color w:val="000000"/>
        </w:rPr>
        <w:t xml:space="preserve">Pasiūlymo </w:t>
      </w:r>
      <w:r w:rsidR="000271E3" w:rsidRPr="000271E3">
        <w:rPr>
          <w:rFonts w:ascii="Times New Roman" w:eastAsia="Times New Roman" w:hAnsi="Times New Roman" w:cs="Times New Roman"/>
          <w:color w:val="000000"/>
        </w:rPr>
        <w:t>ekonominis naudingumas (E) skaičiuojamas sudedan</w:t>
      </w:r>
      <w:r w:rsidR="00694973">
        <w:rPr>
          <w:rFonts w:ascii="Times New Roman" w:eastAsia="Times New Roman" w:hAnsi="Times New Roman" w:cs="Times New Roman"/>
          <w:color w:val="000000"/>
        </w:rPr>
        <w:t>t tiekėjo pasiūlymo kainos (K) ir techninių kriterijų (T</w:t>
      </w:r>
      <w:r w:rsidR="000271E3" w:rsidRPr="000271E3">
        <w:rPr>
          <w:rFonts w:ascii="Times New Roman" w:eastAsia="Times New Roman" w:hAnsi="Times New Roman" w:cs="Times New Roman"/>
          <w:color w:val="000000"/>
        </w:rPr>
        <w:t>) balus:</w:t>
      </w:r>
    </w:p>
    <w:p w14:paraId="77719800" w14:textId="15D985C5" w:rsidR="000271E3" w:rsidRPr="000271E3" w:rsidRDefault="000271E3" w:rsidP="00A74C2B">
      <w:pPr>
        <w:pStyle w:val="Sraopastraipa"/>
        <w:shd w:val="clear" w:color="auto" w:fill="FFFFFF"/>
        <w:ind w:left="567"/>
        <w:jc w:val="both"/>
        <w:rPr>
          <w:rFonts w:ascii="Times New Roman" w:eastAsia="Times New Roman" w:hAnsi="Times New Roman" w:cs="Times New Roman"/>
          <w:i/>
          <w:color w:val="000000"/>
          <w:lang w:val="en-GB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</w:rPr>
            <m:t>E</m:t>
          </m:r>
          <m:r>
            <w:rPr>
              <w:rFonts w:ascii="Cambria Math" w:eastAsia="Times New Roman" w:hAnsi="Cambria Math" w:cs="Times New Roman"/>
              <w:color w:val="000000"/>
              <w:lang w:val="en-GB"/>
            </w:rPr>
            <m:t xml:space="preserve">= Y </m:t>
          </m:r>
          <m:r>
            <m:rPr>
              <m:sty m:val="p"/>
            </m:rPr>
            <w:rPr>
              <w:rFonts w:ascii="Cambria Math" w:eastAsia="Times New Roman" w:hAnsi="Cambria Math" w:cs="Times New Roman"/>
              <w:color w:val="000000"/>
              <w:lang w:val="en-GB"/>
            </w:rPr>
            <m:t>x</m:t>
          </m:r>
          <m:r>
            <w:rPr>
              <w:rFonts w:ascii="Cambria Math" w:eastAsia="Times New Roman" w:hAnsi="Cambria Math" w:cs="Times New Roman"/>
              <w:color w:val="000000"/>
              <w:lang w:val="en-GB"/>
            </w:rPr>
            <m:t xml:space="preserve"> (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lang w:val="en-GB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lang w:val="en-GB"/>
                </w:rPr>
                <m:t>L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lang w:val="en-GB"/>
                </w:rPr>
                <m:t>1</m:t>
              </m:r>
            </m:sub>
          </m:sSub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lang w:val="en-GB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  <w:lang w:val="en-GB"/>
                </w:rPr>
                <m:t>-280</m:t>
              </m:r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lang w:val="en-GB"/>
                </w:rPr>
                <m:t>120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lang w:val="en-GB"/>
            </w:rPr>
            <m:t xml:space="preserve">+ 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i/>
                  <w:color w:val="000000"/>
                  <w:lang w:val="en-GB"/>
                </w:rPr>
              </m:ctrlPr>
            </m:naryPr>
            <m:sub>
              <m:r>
                <w:rPr>
                  <w:rFonts w:ascii="Cambria Math" w:eastAsia="Times New Roman" w:hAnsi="Cambria Math" w:cs="Times New Roman"/>
                  <w:color w:val="000000"/>
                  <w:lang w:val="en-GB"/>
                </w:rPr>
                <m:t>i=2</m:t>
              </m:r>
            </m:sub>
            <m:sup>
              <m:r>
                <w:rPr>
                  <w:rFonts w:ascii="Cambria Math" w:eastAsia="Times New Roman" w:hAnsi="Cambria Math" w:cs="Times New Roman"/>
                  <w:color w:val="000000"/>
                  <w:lang w:val="en-GB"/>
                </w:rPr>
                <m:t>3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en-GB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lang w:val="en-GB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lang w:val="en-GB"/>
                    </w:rPr>
                    <m:t>i</m:t>
                  </m:r>
                </m:sub>
              </m:sSub>
            </m:e>
          </m:nary>
          <m:r>
            <w:rPr>
              <w:rFonts w:ascii="Cambria Math" w:eastAsia="Times New Roman" w:hAnsi="Cambria Math" w:cs="Times New Roman"/>
              <w:color w:val="000000"/>
              <w:lang w:val="en-GB"/>
            </w:rPr>
            <m:t xml:space="preserve">)+X </m:t>
          </m:r>
          <m:r>
            <m:rPr>
              <m:sty m:val="p"/>
            </m:rPr>
            <w:rPr>
              <w:rFonts w:ascii="Cambria Math" w:eastAsia="Times New Roman" w:hAnsi="Cambria Math" w:cs="Times New Roman"/>
              <w:color w:val="000000"/>
              <w:lang w:val="en-GB"/>
            </w:rPr>
            <m:t>x</m:t>
          </m:r>
          <m:r>
            <w:rPr>
              <w:rFonts w:ascii="Cambria Math" w:eastAsia="Times New Roman" w:hAnsi="Cambria Math" w:cs="Times New Roman"/>
              <w:color w:val="000000"/>
              <w:lang w:val="en-GB"/>
            </w:rPr>
            <m:t xml:space="preserve">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lang w:val="en-GB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000000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en-GB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lang w:val="en-GB"/>
                    </w:rPr>
                    <m:t>max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  <w:lang w:val="en-GB"/>
                </w:rPr>
                <m:t xml:space="preserve">-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en-GB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lang w:val="en-GB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  <w:lang w:val="en-GB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en-GB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lang w:val="en-GB"/>
                    </w:rPr>
                    <m:t>max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en-GB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lang w:val="en-GB"/>
                    </w:rPr>
                    <m:t>min</m:t>
                  </m:r>
                </m:sub>
              </m:sSub>
            </m:den>
          </m:f>
        </m:oMath>
      </m:oMathPara>
    </w:p>
    <w:p w14:paraId="1D976F00" w14:textId="2D639F1B" w:rsidR="006569F8" w:rsidRPr="00831368" w:rsidRDefault="004B0339" w:rsidP="0083136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kur i – vertinama kainos vertė </w:t>
      </w:r>
      <w:r w:rsidR="00EB7ADA">
        <w:rPr>
          <w:rFonts w:ascii="Times New Roman" w:eastAsia="Times New Roman" w:hAnsi="Times New Roman" w:cs="Times New Roman"/>
          <w:i/>
          <w:iCs/>
          <w:color w:val="000000"/>
        </w:rPr>
        <w:t>su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PVM</w:t>
      </w:r>
      <w:r w:rsidR="0036148D">
        <w:rPr>
          <w:rFonts w:ascii="Times New Roman" w:eastAsia="Times New Roman" w:hAnsi="Times New Roman" w:cs="Times New Roman"/>
          <w:i/>
          <w:iCs/>
          <w:color w:val="000000"/>
        </w:rPr>
        <w:t>.</w:t>
      </w:r>
    </w:p>
    <w:p w14:paraId="49D7BE1E" w14:textId="77777777" w:rsidR="00DA68DA" w:rsidRPr="00FC434C" w:rsidRDefault="00DA68DA" w:rsidP="00DA68DA">
      <w:pPr>
        <w:spacing w:after="0"/>
        <w:rPr>
          <w:rFonts w:ascii="Times New Roman" w:hAnsi="Times New Roman" w:cs="Times New Roman"/>
          <w:b/>
          <w:bCs/>
        </w:rPr>
      </w:pPr>
      <w:r w:rsidRPr="00FC434C">
        <w:rPr>
          <w:rFonts w:ascii="Times New Roman" w:hAnsi="Times New Roman" w:cs="Times New Roman"/>
          <w:b/>
          <w:bCs/>
        </w:rPr>
        <w:t>Ekonominio naudingumo kokybės kriterijaus vertinimo aprašymas</w:t>
      </w:r>
    </w:p>
    <w:tbl>
      <w:tblPr>
        <w:tblW w:w="5114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60"/>
        <w:gridCol w:w="6814"/>
      </w:tblGrid>
      <w:tr w:rsidR="008C0FA9" w:rsidRPr="008C0FA9" w14:paraId="1C2D7FD8" w14:textId="77777777" w:rsidTr="009A32FE">
        <w:trPr>
          <w:trHeight w:val="348"/>
        </w:trPr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26AE2" w14:textId="77777777" w:rsidR="008C0FA9" w:rsidRPr="008C0FA9" w:rsidRDefault="008C0FA9" w:rsidP="00831368">
            <w:pPr>
              <w:suppressAutoHyphens w:val="0"/>
              <w:spacing w:after="0" w:line="256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C0FA9">
              <w:rPr>
                <w:rFonts w:ascii="Times New Roman" w:eastAsia="Calibri" w:hAnsi="Times New Roman" w:cs="Times New Roman"/>
                <w:b/>
                <w:lang w:eastAsia="en-US"/>
              </w:rPr>
              <w:t>Antras kriterijus (T)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7C2B1765" w14:textId="77777777" w:rsidR="008C0FA9" w:rsidRPr="008C0FA9" w:rsidRDefault="008C0FA9" w:rsidP="00831368">
            <w:pPr>
              <w:suppressAutoHyphens w:val="0"/>
              <w:spacing w:after="0" w:line="256" w:lineRule="auto"/>
              <w:ind w:left="138" w:right="48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C0FA9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Techniniai pranašumai</w:t>
            </w:r>
          </w:p>
        </w:tc>
      </w:tr>
      <w:tr w:rsidR="008C0FA9" w:rsidRPr="008C0FA9" w14:paraId="258317B4" w14:textId="77777777" w:rsidTr="009A32FE">
        <w:trPr>
          <w:trHeight w:val="348"/>
        </w:trPr>
        <w:tc>
          <w:tcPr>
            <w:tcW w:w="10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E4894" w14:textId="77777777" w:rsidR="008C0FA9" w:rsidRPr="008C0FA9" w:rsidRDefault="008C0FA9" w:rsidP="00831368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8C0FA9">
              <w:rPr>
                <w:rFonts w:ascii="Times New Roman" w:eastAsia="Calibri" w:hAnsi="Times New Roman" w:cs="Times New Roman"/>
                <w:lang w:eastAsia="zh-CN"/>
              </w:rPr>
              <w:t>Pirmas parametras (T</w:t>
            </w:r>
            <w:r w:rsidRPr="008C0FA9">
              <w:rPr>
                <w:rFonts w:ascii="Times New Roman" w:eastAsia="Calibri" w:hAnsi="Times New Roman" w:cs="Times New Roman"/>
                <w:vertAlign w:val="subscript"/>
                <w:lang w:eastAsia="zh-CN"/>
              </w:rPr>
              <w:t>1</w:t>
            </w:r>
            <w:r w:rsidRPr="008C0FA9">
              <w:rPr>
                <w:rFonts w:ascii="Times New Roman" w:eastAsia="Calibri" w:hAnsi="Times New Roman" w:cs="Times New Roman"/>
                <w:lang w:eastAsia="zh-CN"/>
              </w:rPr>
              <w:t>)</w:t>
            </w:r>
          </w:p>
        </w:tc>
      </w:tr>
      <w:tr w:rsidR="008C0FA9" w:rsidRPr="008C0FA9" w14:paraId="6DB17C58" w14:textId="77777777" w:rsidTr="009A32FE">
        <w:trPr>
          <w:trHeight w:val="680"/>
        </w:trPr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1283D" w14:textId="77777777" w:rsidR="008C0FA9" w:rsidRPr="008C0FA9" w:rsidRDefault="008C0FA9" w:rsidP="008C0FA9">
            <w:pPr>
              <w:suppressAutoHyphens w:val="0"/>
              <w:spacing w:after="160" w:line="25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0955A" w14:textId="21A802EC" w:rsidR="00831368" w:rsidRPr="00831368" w:rsidRDefault="00831368" w:rsidP="00831368">
            <w:pPr>
              <w:suppressAutoHyphens w:val="0"/>
              <w:spacing w:after="160" w:line="259" w:lineRule="auto"/>
              <w:ind w:left="138" w:right="48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31368">
              <w:rPr>
                <w:rFonts w:ascii="Times New Roman" w:eastAsia="Calibri" w:hAnsi="Times New Roman" w:cs="Times New Roman"/>
                <w:lang w:eastAsia="en-US"/>
              </w:rPr>
              <w:t>0 balų skiriama, kai siūlom</w:t>
            </w:r>
            <w:r w:rsidR="00691924">
              <w:rPr>
                <w:rFonts w:ascii="Times New Roman" w:eastAsia="Calibri" w:hAnsi="Times New Roman" w:cs="Times New Roman"/>
                <w:lang w:eastAsia="en-US"/>
              </w:rPr>
              <w:t>am antgaliui</w:t>
            </w:r>
            <w:r w:rsidRPr="00831368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691924">
              <w:rPr>
                <w:rFonts w:ascii="Times New Roman" w:eastAsia="Calibri" w:hAnsi="Times New Roman" w:cs="Times New Roman"/>
                <w:lang w:eastAsia="en-US"/>
              </w:rPr>
              <w:t>r</w:t>
            </w:r>
            <w:r w:rsidR="00691924" w:rsidRPr="00691924">
              <w:rPr>
                <w:rFonts w:ascii="Times New Roman" w:eastAsia="Calibri" w:hAnsi="Times New Roman" w:cs="Times New Roman"/>
                <w:lang w:eastAsia="en-US"/>
              </w:rPr>
              <w:t>eikalinga įprasta priežiūra/tepimas</w:t>
            </w:r>
            <w:r w:rsidRPr="00831368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  <w:p w14:paraId="7CDE96B3" w14:textId="1CBEE396" w:rsidR="00831368" w:rsidRPr="00831368" w:rsidRDefault="00831368" w:rsidP="00831368">
            <w:pPr>
              <w:suppressAutoHyphens w:val="0"/>
              <w:spacing w:after="160" w:line="259" w:lineRule="auto"/>
              <w:ind w:left="138" w:right="48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31368">
              <w:rPr>
                <w:rFonts w:ascii="Times New Roman" w:eastAsia="Calibri" w:hAnsi="Times New Roman" w:cs="Times New Roman"/>
                <w:lang w:eastAsia="en-US"/>
              </w:rPr>
              <w:t>1 balas suteikiamas, kai tiekėjo siūlom</w:t>
            </w:r>
            <w:r w:rsidR="00691924">
              <w:rPr>
                <w:rFonts w:ascii="Times New Roman" w:eastAsia="Calibri" w:hAnsi="Times New Roman" w:cs="Times New Roman"/>
                <w:lang w:eastAsia="en-US"/>
              </w:rPr>
              <w:t>as</w:t>
            </w:r>
            <w:r w:rsidRPr="00831368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691924">
              <w:rPr>
                <w:rFonts w:ascii="Times New Roman" w:eastAsia="Calibri" w:hAnsi="Times New Roman" w:cs="Times New Roman"/>
                <w:lang w:eastAsia="en-US"/>
              </w:rPr>
              <w:t>antgalis turi</w:t>
            </w:r>
            <w:r w:rsidRPr="00831368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691924">
              <w:rPr>
                <w:rFonts w:ascii="Times New Roman" w:eastAsia="Times New Roman" w:hAnsi="Times New Roman" w:cs="Times New Roman"/>
                <w:color w:val="000000"/>
              </w:rPr>
              <w:t>v</w:t>
            </w:r>
            <w:r w:rsidR="00691924" w:rsidRPr="00831368">
              <w:rPr>
                <w:rFonts w:ascii="Times New Roman" w:eastAsia="Times New Roman" w:hAnsi="Times New Roman" w:cs="Times New Roman"/>
                <w:color w:val="000000"/>
              </w:rPr>
              <w:t>idin</w:t>
            </w:r>
            <w:r w:rsidR="00691924">
              <w:rPr>
                <w:rFonts w:ascii="Times New Roman" w:eastAsia="Times New Roman" w:hAnsi="Times New Roman" w:cs="Times New Roman"/>
                <w:color w:val="000000"/>
              </w:rPr>
              <w:t>ę</w:t>
            </w:r>
            <w:r w:rsidR="00691924" w:rsidRPr="00831368">
              <w:rPr>
                <w:rFonts w:ascii="Times New Roman" w:eastAsia="Times New Roman" w:hAnsi="Times New Roman" w:cs="Times New Roman"/>
                <w:color w:val="000000"/>
              </w:rPr>
              <w:t xml:space="preserve"> a</w:t>
            </w:r>
            <w:proofErr w:type="spellStart"/>
            <w:r w:rsidR="00691924" w:rsidRPr="00831368">
              <w:rPr>
                <w:rFonts w:ascii="Times New Roman" w:eastAsia="Times New Roman" w:hAnsi="Times New Roman" w:cs="Times New Roman"/>
                <w:color w:val="000000"/>
              </w:rPr>
              <w:t>lyvavimo</w:t>
            </w:r>
            <w:proofErr w:type="spellEnd"/>
            <w:r w:rsidR="00691924" w:rsidRPr="00831368">
              <w:rPr>
                <w:rFonts w:ascii="Times New Roman" w:eastAsia="Times New Roman" w:hAnsi="Times New Roman" w:cs="Times New Roman"/>
                <w:color w:val="000000"/>
              </w:rPr>
              <w:t xml:space="preserve"> sistem</w:t>
            </w:r>
            <w:r w:rsidR="00691924">
              <w:rPr>
                <w:rFonts w:ascii="Times New Roman" w:eastAsia="Times New Roman" w:hAnsi="Times New Roman" w:cs="Times New Roman"/>
                <w:color w:val="000000"/>
              </w:rPr>
              <w:t>ą</w:t>
            </w:r>
            <w:r w:rsidR="00691924" w:rsidRPr="00831368">
              <w:rPr>
                <w:rFonts w:ascii="Times New Roman" w:eastAsia="Times New Roman" w:hAnsi="Times New Roman" w:cs="Times New Roman"/>
                <w:color w:val="000000"/>
              </w:rPr>
              <w:t>, nereikalaujan</w:t>
            </w:r>
            <w:r w:rsidR="00691924">
              <w:rPr>
                <w:rFonts w:ascii="Times New Roman" w:eastAsia="Times New Roman" w:hAnsi="Times New Roman" w:cs="Times New Roman"/>
                <w:color w:val="000000"/>
              </w:rPr>
              <w:t>čią</w:t>
            </w:r>
            <w:r w:rsidR="00691924" w:rsidRPr="00831368">
              <w:rPr>
                <w:rFonts w:ascii="Times New Roman" w:eastAsia="Times New Roman" w:hAnsi="Times New Roman" w:cs="Times New Roman"/>
                <w:color w:val="000000"/>
              </w:rPr>
              <w:t xml:space="preserve"> dažnos priežiūros</w:t>
            </w:r>
            <w:r w:rsidRPr="00831368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  <w:p w14:paraId="0F092A89" w14:textId="1E7F78E1" w:rsidR="008C0FA9" w:rsidRPr="008C0FA9" w:rsidRDefault="00831368" w:rsidP="00831368">
            <w:pPr>
              <w:suppressAutoHyphens w:val="0"/>
              <w:spacing w:after="160" w:line="259" w:lineRule="auto"/>
              <w:ind w:left="138" w:right="48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31368">
              <w:rPr>
                <w:rFonts w:ascii="Times New Roman" w:eastAsia="Calibri" w:hAnsi="Times New Roman" w:cs="Times New Roman"/>
                <w:lang w:eastAsia="en-US"/>
              </w:rPr>
              <w:t>2 balai suteikiami, kai tiekėjo siūlom</w:t>
            </w:r>
            <w:r w:rsidR="00691924">
              <w:rPr>
                <w:rFonts w:ascii="Times New Roman" w:eastAsia="Calibri" w:hAnsi="Times New Roman" w:cs="Times New Roman"/>
                <w:lang w:eastAsia="en-US"/>
              </w:rPr>
              <w:t>as</w:t>
            </w:r>
            <w:r w:rsidRPr="00831368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691924">
              <w:rPr>
                <w:rFonts w:ascii="Times New Roman" w:eastAsia="Calibri" w:hAnsi="Times New Roman" w:cs="Times New Roman"/>
                <w:lang w:eastAsia="en-US"/>
              </w:rPr>
              <w:t>antgalis yra</w:t>
            </w:r>
            <w:r w:rsidRPr="00831368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691924">
              <w:rPr>
                <w:rFonts w:ascii="Times New Roman" w:eastAsia="Calibri" w:hAnsi="Times New Roman" w:cs="Times New Roman"/>
                <w:lang w:eastAsia="en-US"/>
              </w:rPr>
              <w:t>b</w:t>
            </w:r>
            <w:r w:rsidR="00691924" w:rsidRPr="00691924">
              <w:rPr>
                <w:rFonts w:ascii="Times New Roman" w:eastAsia="Calibri" w:hAnsi="Times New Roman" w:cs="Times New Roman"/>
                <w:lang w:eastAsia="en-US"/>
              </w:rPr>
              <w:t xml:space="preserve">e alyvos priežiūros (visiškai be </w:t>
            </w:r>
            <w:proofErr w:type="spellStart"/>
            <w:r w:rsidR="00691924" w:rsidRPr="00691924">
              <w:rPr>
                <w:rFonts w:ascii="Times New Roman" w:eastAsia="Calibri" w:hAnsi="Times New Roman" w:cs="Times New Roman"/>
                <w:lang w:eastAsia="en-US"/>
              </w:rPr>
              <w:t>tepalavimo</w:t>
            </w:r>
            <w:proofErr w:type="spellEnd"/>
            <w:r w:rsidR="00691924" w:rsidRPr="00691924">
              <w:rPr>
                <w:rFonts w:ascii="Times New Roman" w:eastAsia="Calibri" w:hAnsi="Times New Roman" w:cs="Times New Roman"/>
                <w:lang w:eastAsia="en-US"/>
              </w:rPr>
              <w:t>)</w:t>
            </w:r>
            <w:r w:rsidR="00691924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</w:tr>
    </w:tbl>
    <w:p w14:paraId="017A1CF7" w14:textId="250848C1" w:rsidR="00AB65B2" w:rsidRPr="00DA68DA" w:rsidRDefault="00DA68DA" w:rsidP="00DA68DA">
      <w:pPr>
        <w:pStyle w:val="Sraopastraipa"/>
        <w:numPr>
          <w:ilvl w:val="0"/>
          <w:numId w:val="4"/>
        </w:numPr>
        <w:suppressAutoHyphens w:val="0"/>
        <w:spacing w:before="240" w:after="160" w:line="278" w:lineRule="auto"/>
        <w:contextualSpacing/>
        <w:rPr>
          <w:rFonts w:ascii="Times New Roman" w:hAnsi="Times New Roman" w:cs="Times New Roman"/>
        </w:rPr>
      </w:pPr>
      <w:r w:rsidRPr="00DA68DA">
        <w:rPr>
          <w:rFonts w:asciiTheme="minorBidi" w:hAnsiTheme="minorBidi"/>
          <w:bCs/>
          <w:color w:val="000000" w:themeColor="text1"/>
        </w:rPr>
        <w:t>Maksimali pasiūlymo (vertinamoji) kaina su PVM neskelbiama.</w:t>
      </w:r>
    </w:p>
    <w:sectPr w:rsidR="00AB65B2" w:rsidRPr="00DA68DA" w:rsidSect="005403EF">
      <w:pgSz w:w="11906" w:h="16838"/>
      <w:pgMar w:top="851" w:right="707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AC5E5" w14:textId="77777777" w:rsidR="0011544A" w:rsidRDefault="0011544A" w:rsidP="00A50C96">
      <w:pPr>
        <w:spacing w:after="0" w:line="240" w:lineRule="auto"/>
      </w:pPr>
      <w:r>
        <w:separator/>
      </w:r>
    </w:p>
  </w:endnote>
  <w:endnote w:type="continuationSeparator" w:id="0">
    <w:p w14:paraId="173471CD" w14:textId="77777777" w:rsidR="0011544A" w:rsidRDefault="0011544A" w:rsidP="00A50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20">
    <w:altName w:val="Calibri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B7C9F" w14:textId="77777777" w:rsidR="0011544A" w:rsidRDefault="0011544A" w:rsidP="00A50C96">
      <w:pPr>
        <w:spacing w:after="0" w:line="240" w:lineRule="auto"/>
      </w:pPr>
      <w:r>
        <w:separator/>
      </w:r>
    </w:p>
  </w:footnote>
  <w:footnote w:type="continuationSeparator" w:id="0">
    <w:p w14:paraId="0B342C6A" w14:textId="77777777" w:rsidR="0011544A" w:rsidRDefault="0011544A" w:rsidP="00A50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B5459"/>
    <w:multiLevelType w:val="hybridMultilevel"/>
    <w:tmpl w:val="4FA00704"/>
    <w:lvl w:ilvl="0" w:tplc="FEA21A4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A036F"/>
    <w:multiLevelType w:val="hybridMultilevel"/>
    <w:tmpl w:val="EBBC40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2E331D"/>
    <w:multiLevelType w:val="hybridMultilevel"/>
    <w:tmpl w:val="C43A9AC2"/>
    <w:lvl w:ilvl="0" w:tplc="4F9CA6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4F68F2"/>
    <w:multiLevelType w:val="hybridMultilevel"/>
    <w:tmpl w:val="C43A9AC2"/>
    <w:lvl w:ilvl="0" w:tplc="4F9CA6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466599"/>
    <w:multiLevelType w:val="multilevel"/>
    <w:tmpl w:val="BD7E302E"/>
    <w:lvl w:ilvl="0">
      <w:start w:val="4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236" w:hanging="360"/>
      </w:pPr>
    </w:lvl>
    <w:lvl w:ilvl="2">
      <w:start w:val="1"/>
      <w:numFmt w:val="decimal"/>
      <w:lvlText w:val="%1.%2.%3."/>
      <w:lvlJc w:val="left"/>
      <w:pPr>
        <w:ind w:left="2046" w:hanging="720"/>
      </w:pPr>
    </w:lvl>
    <w:lvl w:ilvl="3">
      <w:start w:val="1"/>
      <w:numFmt w:val="decimal"/>
      <w:lvlText w:val="%1.%2.%3.%4."/>
      <w:lvlJc w:val="left"/>
      <w:pPr>
        <w:ind w:left="2496" w:hanging="720"/>
      </w:pPr>
    </w:lvl>
    <w:lvl w:ilvl="4">
      <w:start w:val="1"/>
      <w:numFmt w:val="decimal"/>
      <w:lvlText w:val="%1.%2.%3.%4.%5."/>
      <w:lvlJc w:val="left"/>
      <w:pPr>
        <w:ind w:left="3306" w:hanging="1080"/>
      </w:pPr>
    </w:lvl>
    <w:lvl w:ilvl="5">
      <w:start w:val="1"/>
      <w:numFmt w:val="decimal"/>
      <w:lvlText w:val="%1.%2.%3.%4.%5.%6."/>
      <w:lvlJc w:val="left"/>
      <w:pPr>
        <w:ind w:left="3756" w:hanging="1080"/>
      </w:pPr>
    </w:lvl>
    <w:lvl w:ilvl="6">
      <w:start w:val="1"/>
      <w:numFmt w:val="decimal"/>
      <w:lvlText w:val="%1.%2.%3.%4.%5.%6.%7."/>
      <w:lvlJc w:val="left"/>
      <w:pPr>
        <w:ind w:left="4566" w:hanging="1440"/>
      </w:pPr>
    </w:lvl>
    <w:lvl w:ilvl="7">
      <w:start w:val="1"/>
      <w:numFmt w:val="decimal"/>
      <w:lvlText w:val="%1.%2.%3.%4.%5.%6.%7.%8."/>
      <w:lvlJc w:val="left"/>
      <w:pPr>
        <w:ind w:left="5016" w:hanging="1440"/>
      </w:pPr>
    </w:lvl>
    <w:lvl w:ilvl="8">
      <w:start w:val="1"/>
      <w:numFmt w:val="decimal"/>
      <w:lvlText w:val="%1.%2.%3.%4.%5.%6.%7.%8.%9."/>
      <w:lvlJc w:val="left"/>
      <w:pPr>
        <w:ind w:left="5826" w:hanging="1800"/>
      </w:pPr>
    </w:lvl>
  </w:abstractNum>
  <w:abstractNum w:abstractNumId="5" w15:restartNumberingAfterBreak="0">
    <w:nsid w:val="60057757"/>
    <w:multiLevelType w:val="hybridMultilevel"/>
    <w:tmpl w:val="8F961A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D2131E"/>
    <w:multiLevelType w:val="hybridMultilevel"/>
    <w:tmpl w:val="79A648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EC640A"/>
    <w:multiLevelType w:val="multilevel"/>
    <w:tmpl w:val="3AF06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16829091">
    <w:abstractNumId w:val="1"/>
  </w:num>
  <w:num w:numId="2" w16cid:durableId="1879194268">
    <w:abstractNumId w:val="5"/>
  </w:num>
  <w:num w:numId="3" w16cid:durableId="616301404">
    <w:abstractNumId w:val="0"/>
  </w:num>
  <w:num w:numId="4" w16cid:durableId="1344547201">
    <w:abstractNumId w:val="2"/>
  </w:num>
  <w:num w:numId="5" w16cid:durableId="1228103466">
    <w:abstractNumId w:val="3"/>
  </w:num>
  <w:num w:numId="6" w16cid:durableId="688260685">
    <w:abstractNumId w:val="6"/>
  </w:num>
  <w:num w:numId="7" w16cid:durableId="1190409472">
    <w:abstractNumId w:val="7"/>
  </w:num>
  <w:num w:numId="8" w16cid:durableId="51080173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C96"/>
    <w:rsid w:val="00001A29"/>
    <w:rsid w:val="00006E3F"/>
    <w:rsid w:val="0001729C"/>
    <w:rsid w:val="00020482"/>
    <w:rsid w:val="00020490"/>
    <w:rsid w:val="0002226F"/>
    <w:rsid w:val="000271E3"/>
    <w:rsid w:val="000315EA"/>
    <w:rsid w:val="000415E5"/>
    <w:rsid w:val="00047C7E"/>
    <w:rsid w:val="0005715B"/>
    <w:rsid w:val="000660EA"/>
    <w:rsid w:val="000663EB"/>
    <w:rsid w:val="00072D32"/>
    <w:rsid w:val="00083EFE"/>
    <w:rsid w:val="00084FAC"/>
    <w:rsid w:val="00085F39"/>
    <w:rsid w:val="000963BB"/>
    <w:rsid w:val="000A1A9F"/>
    <w:rsid w:val="000B51D1"/>
    <w:rsid w:val="000C392C"/>
    <w:rsid w:val="000C7855"/>
    <w:rsid w:val="000C7A74"/>
    <w:rsid w:val="000D3521"/>
    <w:rsid w:val="000D6B93"/>
    <w:rsid w:val="000D7674"/>
    <w:rsid w:val="000E3AA8"/>
    <w:rsid w:val="00100DF2"/>
    <w:rsid w:val="00107E74"/>
    <w:rsid w:val="00113721"/>
    <w:rsid w:val="001146A5"/>
    <w:rsid w:val="0011544A"/>
    <w:rsid w:val="00117D96"/>
    <w:rsid w:val="00123ABC"/>
    <w:rsid w:val="001251B2"/>
    <w:rsid w:val="001255B5"/>
    <w:rsid w:val="001312DE"/>
    <w:rsid w:val="001423D9"/>
    <w:rsid w:val="00143FEC"/>
    <w:rsid w:val="00161567"/>
    <w:rsid w:val="0016427A"/>
    <w:rsid w:val="00174605"/>
    <w:rsid w:val="00185016"/>
    <w:rsid w:val="00186E10"/>
    <w:rsid w:val="00196721"/>
    <w:rsid w:val="001A229C"/>
    <w:rsid w:val="001A41AF"/>
    <w:rsid w:val="001A634F"/>
    <w:rsid w:val="001C0BFB"/>
    <w:rsid w:val="001C2B3D"/>
    <w:rsid w:val="001C316E"/>
    <w:rsid w:val="001C7201"/>
    <w:rsid w:val="001D01F4"/>
    <w:rsid w:val="001D0891"/>
    <w:rsid w:val="001D1D11"/>
    <w:rsid w:val="001D3C46"/>
    <w:rsid w:val="001D4427"/>
    <w:rsid w:val="001E2851"/>
    <w:rsid w:val="001E2D56"/>
    <w:rsid w:val="001E369F"/>
    <w:rsid w:val="001E3AA5"/>
    <w:rsid w:val="001E68F8"/>
    <w:rsid w:val="00200F5A"/>
    <w:rsid w:val="00210D15"/>
    <w:rsid w:val="002217BF"/>
    <w:rsid w:val="00222A72"/>
    <w:rsid w:val="00222CD9"/>
    <w:rsid w:val="00223CD4"/>
    <w:rsid w:val="00223ED9"/>
    <w:rsid w:val="002669A6"/>
    <w:rsid w:val="00267DE6"/>
    <w:rsid w:val="002704D1"/>
    <w:rsid w:val="0027205B"/>
    <w:rsid w:val="00276136"/>
    <w:rsid w:val="00277F22"/>
    <w:rsid w:val="00282E06"/>
    <w:rsid w:val="002904EF"/>
    <w:rsid w:val="00292AF3"/>
    <w:rsid w:val="00293912"/>
    <w:rsid w:val="002A365E"/>
    <w:rsid w:val="002A4AA4"/>
    <w:rsid w:val="002B7C3D"/>
    <w:rsid w:val="002C27C7"/>
    <w:rsid w:val="002C3EB4"/>
    <w:rsid w:val="002C7A47"/>
    <w:rsid w:val="002D15FB"/>
    <w:rsid w:val="002D22C8"/>
    <w:rsid w:val="002D3BAD"/>
    <w:rsid w:val="002E6E34"/>
    <w:rsid w:val="00325713"/>
    <w:rsid w:val="00331CD1"/>
    <w:rsid w:val="00353731"/>
    <w:rsid w:val="0036148D"/>
    <w:rsid w:val="0036724D"/>
    <w:rsid w:val="00367352"/>
    <w:rsid w:val="00370DF7"/>
    <w:rsid w:val="003A10CC"/>
    <w:rsid w:val="003A3D07"/>
    <w:rsid w:val="003B1EB8"/>
    <w:rsid w:val="003B698B"/>
    <w:rsid w:val="003C28EC"/>
    <w:rsid w:val="003D0697"/>
    <w:rsid w:val="003D52C3"/>
    <w:rsid w:val="003E0F82"/>
    <w:rsid w:val="003E5275"/>
    <w:rsid w:val="003F4FC1"/>
    <w:rsid w:val="004152D7"/>
    <w:rsid w:val="00423150"/>
    <w:rsid w:val="00433303"/>
    <w:rsid w:val="00435B81"/>
    <w:rsid w:val="00444352"/>
    <w:rsid w:val="0045014E"/>
    <w:rsid w:val="00454C2C"/>
    <w:rsid w:val="00474297"/>
    <w:rsid w:val="00481896"/>
    <w:rsid w:val="00484659"/>
    <w:rsid w:val="00492D6F"/>
    <w:rsid w:val="00494608"/>
    <w:rsid w:val="00497226"/>
    <w:rsid w:val="004A1CD7"/>
    <w:rsid w:val="004A57FB"/>
    <w:rsid w:val="004A7898"/>
    <w:rsid w:val="004B0339"/>
    <w:rsid w:val="004B2F6E"/>
    <w:rsid w:val="004B4035"/>
    <w:rsid w:val="004C0CC5"/>
    <w:rsid w:val="004D6FFB"/>
    <w:rsid w:val="004E2720"/>
    <w:rsid w:val="004E61A7"/>
    <w:rsid w:val="004E6474"/>
    <w:rsid w:val="004E75DC"/>
    <w:rsid w:val="004F3A2E"/>
    <w:rsid w:val="00501DB8"/>
    <w:rsid w:val="00507C68"/>
    <w:rsid w:val="00511B2C"/>
    <w:rsid w:val="0051280A"/>
    <w:rsid w:val="00512C52"/>
    <w:rsid w:val="005403EF"/>
    <w:rsid w:val="0054087C"/>
    <w:rsid w:val="00544024"/>
    <w:rsid w:val="00544970"/>
    <w:rsid w:val="00564EEB"/>
    <w:rsid w:val="00566093"/>
    <w:rsid w:val="00572CE9"/>
    <w:rsid w:val="00584DD8"/>
    <w:rsid w:val="005977D5"/>
    <w:rsid w:val="005A527E"/>
    <w:rsid w:val="005A7A76"/>
    <w:rsid w:val="005B3901"/>
    <w:rsid w:val="005C19A9"/>
    <w:rsid w:val="005C1F7D"/>
    <w:rsid w:val="005C6B04"/>
    <w:rsid w:val="005D22F0"/>
    <w:rsid w:val="005D3427"/>
    <w:rsid w:val="005E19B3"/>
    <w:rsid w:val="005E5279"/>
    <w:rsid w:val="005F0572"/>
    <w:rsid w:val="005F2AB4"/>
    <w:rsid w:val="00602E54"/>
    <w:rsid w:val="006034FB"/>
    <w:rsid w:val="00615971"/>
    <w:rsid w:val="00616351"/>
    <w:rsid w:val="00617A13"/>
    <w:rsid w:val="006243AC"/>
    <w:rsid w:val="00624697"/>
    <w:rsid w:val="00630B8A"/>
    <w:rsid w:val="006416B1"/>
    <w:rsid w:val="00644CFF"/>
    <w:rsid w:val="00651A45"/>
    <w:rsid w:val="00651AD8"/>
    <w:rsid w:val="00652A1F"/>
    <w:rsid w:val="006532C6"/>
    <w:rsid w:val="006569F8"/>
    <w:rsid w:val="0066736C"/>
    <w:rsid w:val="00683CBF"/>
    <w:rsid w:val="006915A2"/>
    <w:rsid w:val="00691924"/>
    <w:rsid w:val="00694973"/>
    <w:rsid w:val="00696ED2"/>
    <w:rsid w:val="006B452B"/>
    <w:rsid w:val="006C2A35"/>
    <w:rsid w:val="006C30A9"/>
    <w:rsid w:val="006E1A1E"/>
    <w:rsid w:val="006F4850"/>
    <w:rsid w:val="00701527"/>
    <w:rsid w:val="00702AFB"/>
    <w:rsid w:val="00723D1B"/>
    <w:rsid w:val="00732BC2"/>
    <w:rsid w:val="00737E0F"/>
    <w:rsid w:val="0074081C"/>
    <w:rsid w:val="00740BFB"/>
    <w:rsid w:val="00743ED6"/>
    <w:rsid w:val="00745324"/>
    <w:rsid w:val="00756561"/>
    <w:rsid w:val="0076306C"/>
    <w:rsid w:val="00784FBC"/>
    <w:rsid w:val="0078751B"/>
    <w:rsid w:val="007A3213"/>
    <w:rsid w:val="007A4045"/>
    <w:rsid w:val="007B0391"/>
    <w:rsid w:val="007B6153"/>
    <w:rsid w:val="007C153E"/>
    <w:rsid w:val="007C1859"/>
    <w:rsid w:val="007C786C"/>
    <w:rsid w:val="007D695F"/>
    <w:rsid w:val="007E71BA"/>
    <w:rsid w:val="007F18A4"/>
    <w:rsid w:val="00802DC2"/>
    <w:rsid w:val="00813752"/>
    <w:rsid w:val="008144D0"/>
    <w:rsid w:val="00825546"/>
    <w:rsid w:val="00827112"/>
    <w:rsid w:val="00827A1B"/>
    <w:rsid w:val="00831368"/>
    <w:rsid w:val="008329E4"/>
    <w:rsid w:val="00852F95"/>
    <w:rsid w:val="00867472"/>
    <w:rsid w:val="008771F8"/>
    <w:rsid w:val="008778E8"/>
    <w:rsid w:val="0089771C"/>
    <w:rsid w:val="008A46F5"/>
    <w:rsid w:val="008A70E4"/>
    <w:rsid w:val="008B3472"/>
    <w:rsid w:val="008C0FA9"/>
    <w:rsid w:val="008C28B5"/>
    <w:rsid w:val="008C5BEF"/>
    <w:rsid w:val="008D1BD0"/>
    <w:rsid w:val="008E4A34"/>
    <w:rsid w:val="008E633A"/>
    <w:rsid w:val="008E73BD"/>
    <w:rsid w:val="008F572F"/>
    <w:rsid w:val="00913547"/>
    <w:rsid w:val="009255E0"/>
    <w:rsid w:val="00925F06"/>
    <w:rsid w:val="00927B08"/>
    <w:rsid w:val="009320E5"/>
    <w:rsid w:val="00942410"/>
    <w:rsid w:val="009467F9"/>
    <w:rsid w:val="00954B2B"/>
    <w:rsid w:val="00964279"/>
    <w:rsid w:val="0096733B"/>
    <w:rsid w:val="00980B4C"/>
    <w:rsid w:val="00990B60"/>
    <w:rsid w:val="00996C37"/>
    <w:rsid w:val="009A32FE"/>
    <w:rsid w:val="009C0631"/>
    <w:rsid w:val="009D1FAA"/>
    <w:rsid w:val="009E59AB"/>
    <w:rsid w:val="009F37C5"/>
    <w:rsid w:val="009F7F9A"/>
    <w:rsid w:val="00A02593"/>
    <w:rsid w:val="00A054D1"/>
    <w:rsid w:val="00A06523"/>
    <w:rsid w:val="00A13DEF"/>
    <w:rsid w:val="00A22306"/>
    <w:rsid w:val="00A32BB8"/>
    <w:rsid w:val="00A372A7"/>
    <w:rsid w:val="00A50114"/>
    <w:rsid w:val="00A50C96"/>
    <w:rsid w:val="00A52DD1"/>
    <w:rsid w:val="00A669D6"/>
    <w:rsid w:val="00A679D6"/>
    <w:rsid w:val="00A67D06"/>
    <w:rsid w:val="00A7108C"/>
    <w:rsid w:val="00A74290"/>
    <w:rsid w:val="00A74C2B"/>
    <w:rsid w:val="00A7704D"/>
    <w:rsid w:val="00A8058F"/>
    <w:rsid w:val="00AA4E44"/>
    <w:rsid w:val="00AB037F"/>
    <w:rsid w:val="00AB2CA2"/>
    <w:rsid w:val="00AB65B2"/>
    <w:rsid w:val="00AB715D"/>
    <w:rsid w:val="00AC5FF2"/>
    <w:rsid w:val="00AE1879"/>
    <w:rsid w:val="00AF1DFD"/>
    <w:rsid w:val="00AF3664"/>
    <w:rsid w:val="00AF5211"/>
    <w:rsid w:val="00B018F7"/>
    <w:rsid w:val="00B019A9"/>
    <w:rsid w:val="00B025C0"/>
    <w:rsid w:val="00B11F30"/>
    <w:rsid w:val="00B25DD0"/>
    <w:rsid w:val="00B33A3C"/>
    <w:rsid w:val="00B469FE"/>
    <w:rsid w:val="00B4720E"/>
    <w:rsid w:val="00B65104"/>
    <w:rsid w:val="00B656EC"/>
    <w:rsid w:val="00B7123C"/>
    <w:rsid w:val="00B71A4A"/>
    <w:rsid w:val="00B76416"/>
    <w:rsid w:val="00B77FFE"/>
    <w:rsid w:val="00B817BC"/>
    <w:rsid w:val="00B9241B"/>
    <w:rsid w:val="00B962E6"/>
    <w:rsid w:val="00B96F4B"/>
    <w:rsid w:val="00BA2CCA"/>
    <w:rsid w:val="00BC630D"/>
    <w:rsid w:val="00BD1727"/>
    <w:rsid w:val="00BD2412"/>
    <w:rsid w:val="00BD7E47"/>
    <w:rsid w:val="00BE7A31"/>
    <w:rsid w:val="00BF599E"/>
    <w:rsid w:val="00BF5F55"/>
    <w:rsid w:val="00C164C7"/>
    <w:rsid w:val="00C25A4E"/>
    <w:rsid w:val="00C27CF2"/>
    <w:rsid w:val="00C6117C"/>
    <w:rsid w:val="00C61EE5"/>
    <w:rsid w:val="00C716D8"/>
    <w:rsid w:val="00C75C88"/>
    <w:rsid w:val="00C960B6"/>
    <w:rsid w:val="00CA0AAD"/>
    <w:rsid w:val="00CA0CBA"/>
    <w:rsid w:val="00CA40D8"/>
    <w:rsid w:val="00CA4598"/>
    <w:rsid w:val="00CA567F"/>
    <w:rsid w:val="00CA6FAA"/>
    <w:rsid w:val="00CB1269"/>
    <w:rsid w:val="00CB44FC"/>
    <w:rsid w:val="00CD3C27"/>
    <w:rsid w:val="00CD46FF"/>
    <w:rsid w:val="00CE4FFA"/>
    <w:rsid w:val="00CE6705"/>
    <w:rsid w:val="00CE7722"/>
    <w:rsid w:val="00CE7C88"/>
    <w:rsid w:val="00CF7B77"/>
    <w:rsid w:val="00CF7C82"/>
    <w:rsid w:val="00D0298F"/>
    <w:rsid w:val="00D17979"/>
    <w:rsid w:val="00D2446D"/>
    <w:rsid w:val="00D36589"/>
    <w:rsid w:val="00D46D36"/>
    <w:rsid w:val="00D47534"/>
    <w:rsid w:val="00D50138"/>
    <w:rsid w:val="00D502C7"/>
    <w:rsid w:val="00D56B46"/>
    <w:rsid w:val="00D60FF5"/>
    <w:rsid w:val="00D62BC7"/>
    <w:rsid w:val="00D67E34"/>
    <w:rsid w:val="00D775C3"/>
    <w:rsid w:val="00D83E49"/>
    <w:rsid w:val="00D87667"/>
    <w:rsid w:val="00D95598"/>
    <w:rsid w:val="00D976B9"/>
    <w:rsid w:val="00DA530B"/>
    <w:rsid w:val="00DA5338"/>
    <w:rsid w:val="00DA68DA"/>
    <w:rsid w:val="00DA6CC8"/>
    <w:rsid w:val="00DA777A"/>
    <w:rsid w:val="00DB413D"/>
    <w:rsid w:val="00DC370D"/>
    <w:rsid w:val="00DC3E2A"/>
    <w:rsid w:val="00DD056B"/>
    <w:rsid w:val="00DE1226"/>
    <w:rsid w:val="00E0372B"/>
    <w:rsid w:val="00E11D6B"/>
    <w:rsid w:val="00E351B3"/>
    <w:rsid w:val="00E45A05"/>
    <w:rsid w:val="00E5222C"/>
    <w:rsid w:val="00E535A1"/>
    <w:rsid w:val="00E5542E"/>
    <w:rsid w:val="00E64649"/>
    <w:rsid w:val="00E7745E"/>
    <w:rsid w:val="00EA44AB"/>
    <w:rsid w:val="00EB0B43"/>
    <w:rsid w:val="00EB7ADA"/>
    <w:rsid w:val="00EC2298"/>
    <w:rsid w:val="00EE4122"/>
    <w:rsid w:val="00EE691D"/>
    <w:rsid w:val="00EE6D06"/>
    <w:rsid w:val="00F05D55"/>
    <w:rsid w:val="00F0703A"/>
    <w:rsid w:val="00F10A69"/>
    <w:rsid w:val="00F1718F"/>
    <w:rsid w:val="00F2092D"/>
    <w:rsid w:val="00F26C67"/>
    <w:rsid w:val="00F558EC"/>
    <w:rsid w:val="00F569D4"/>
    <w:rsid w:val="00F6269A"/>
    <w:rsid w:val="00F744E5"/>
    <w:rsid w:val="00F82A32"/>
    <w:rsid w:val="00F82F70"/>
    <w:rsid w:val="00F8363D"/>
    <w:rsid w:val="00F901EE"/>
    <w:rsid w:val="00F966C4"/>
    <w:rsid w:val="00F97EB3"/>
    <w:rsid w:val="00FA5142"/>
    <w:rsid w:val="00FA748B"/>
    <w:rsid w:val="00FA79FE"/>
    <w:rsid w:val="00FB6DFD"/>
    <w:rsid w:val="00FC76F2"/>
    <w:rsid w:val="00FD387F"/>
    <w:rsid w:val="00FD58EE"/>
    <w:rsid w:val="00FD5998"/>
    <w:rsid w:val="00FE7699"/>
    <w:rsid w:val="00FF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3154A"/>
  <w15:chartTrackingRefBased/>
  <w15:docId w15:val="{0A58CC27-384C-447E-A066-CF22AD6F8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50C96"/>
    <w:pPr>
      <w:suppressAutoHyphens/>
      <w:spacing w:after="200" w:line="276" w:lineRule="auto"/>
    </w:pPr>
    <w:rPr>
      <w:rFonts w:eastAsia="SimSun" w:cs="font220"/>
      <w:sz w:val="22"/>
      <w:szCs w:val="22"/>
      <w:lang w:eastAsia="ar-SA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50C96"/>
    <w:pPr>
      <w:ind w:left="720"/>
    </w:pPr>
  </w:style>
  <w:style w:type="paragraph" w:styleId="Antrats">
    <w:name w:val="header"/>
    <w:basedOn w:val="prastasis"/>
    <w:link w:val="AntratsDiagrama"/>
    <w:uiPriority w:val="99"/>
    <w:unhideWhenUsed/>
    <w:rsid w:val="00A50C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link w:val="Antrats"/>
    <w:uiPriority w:val="99"/>
    <w:rsid w:val="00A50C96"/>
    <w:rPr>
      <w:rFonts w:ascii="Calibri" w:eastAsia="SimSun" w:hAnsi="Calibri" w:cs="font220"/>
      <w:lang w:val="lt-LT" w:eastAsia="ar-SA"/>
    </w:rPr>
  </w:style>
  <w:style w:type="paragraph" w:styleId="Porat">
    <w:name w:val="footer"/>
    <w:basedOn w:val="prastasis"/>
    <w:link w:val="PoratDiagrama"/>
    <w:uiPriority w:val="99"/>
    <w:unhideWhenUsed/>
    <w:rsid w:val="00A50C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link w:val="Porat"/>
    <w:uiPriority w:val="99"/>
    <w:rsid w:val="00A50C96"/>
    <w:rPr>
      <w:rFonts w:ascii="Calibri" w:eastAsia="SimSun" w:hAnsi="Calibri" w:cs="font220"/>
      <w:lang w:val="lt-LT" w:eastAsia="ar-SA"/>
    </w:rPr>
  </w:style>
  <w:style w:type="paragraph" w:customStyle="1" w:styleId="Body2">
    <w:name w:val="Body 2"/>
    <w:rsid w:val="00B817B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/>
    </w:rPr>
  </w:style>
  <w:style w:type="character" w:styleId="Puslapionumeris">
    <w:name w:val="page number"/>
    <w:basedOn w:val="Numatytasispastraiposriftas"/>
    <w:rsid w:val="00DC370D"/>
  </w:style>
  <w:style w:type="character" w:styleId="Vietosrezervavimoenklotekstas">
    <w:name w:val="Placeholder Text"/>
    <w:basedOn w:val="Numatytasispastraiposriftas"/>
    <w:uiPriority w:val="99"/>
    <w:semiHidden/>
    <w:rsid w:val="00222CD9"/>
    <w:rPr>
      <w:color w:val="80808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469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469FE"/>
    <w:rPr>
      <w:rFonts w:ascii="Segoe UI" w:eastAsia="SimSun" w:hAnsi="Segoe UI" w:cs="Segoe UI"/>
      <w:sz w:val="18"/>
      <w:szCs w:val="18"/>
      <w:lang w:eastAsia="ar-SA"/>
    </w:rPr>
  </w:style>
  <w:style w:type="character" w:styleId="Hipersaitas">
    <w:name w:val="Hyperlink"/>
    <w:basedOn w:val="Numatytasispastraiposriftas"/>
    <w:uiPriority w:val="99"/>
    <w:unhideWhenUsed/>
    <w:rsid w:val="00A52DD1"/>
    <w:rPr>
      <w:color w:val="0563C1" w:themeColor="hyperlink"/>
      <w:u w:val="single"/>
    </w:rPr>
  </w:style>
  <w:style w:type="paragraph" w:styleId="Betarp">
    <w:name w:val="No Spacing"/>
    <w:uiPriority w:val="1"/>
    <w:qFormat/>
    <w:rsid w:val="008C5BEF"/>
    <w:pPr>
      <w:suppressAutoHyphens/>
    </w:pPr>
    <w:rPr>
      <w:rFonts w:eastAsia="SimSun" w:cs="font220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91366-D760-4032-BB08-307116631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1448</Words>
  <Characters>826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Gediminas Žukauskas</dc:creator>
  <cp:keywords/>
  <dc:description/>
  <cp:lastModifiedBy>Eglė</cp:lastModifiedBy>
  <cp:revision>12</cp:revision>
  <cp:lastPrinted>2024-05-21T06:36:00Z</cp:lastPrinted>
  <dcterms:created xsi:type="dcterms:W3CDTF">2024-05-31T12:02:00Z</dcterms:created>
  <dcterms:modified xsi:type="dcterms:W3CDTF">2025-06-18T05:54:00Z</dcterms:modified>
</cp:coreProperties>
</file>